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59" w:rsidRPr="00322959" w:rsidRDefault="00322959" w:rsidP="00322959">
      <w:pPr>
        <w:jc w:val="center"/>
        <w:rPr>
          <w:rFonts w:asciiTheme="minorEastAsia" w:hAnsiTheme="minorEastAsia"/>
          <w:b/>
          <w:sz w:val="36"/>
          <w:szCs w:val="36"/>
          <w:lang w:val="en"/>
        </w:rPr>
      </w:pPr>
      <w:r w:rsidRPr="00322959">
        <w:rPr>
          <w:rFonts w:asciiTheme="minorEastAsia" w:hAnsiTheme="minorEastAsia" w:hint="eastAsia"/>
          <w:b/>
          <w:sz w:val="36"/>
          <w:szCs w:val="36"/>
          <w:lang w:val="en"/>
        </w:rPr>
        <w:t>蒋伟康教授率博士生参加第21届国际声学大会</w:t>
      </w:r>
    </w:p>
    <w:p w:rsidR="009908E6" w:rsidRDefault="00322959">
      <w:pPr>
        <w:rPr>
          <w:lang w:val="en"/>
        </w:rPr>
      </w:pPr>
      <w:r>
        <w:rPr>
          <w:noProof/>
        </w:rPr>
        <w:drawing>
          <wp:inline distT="0" distB="0" distL="0" distR="0">
            <wp:extent cx="5267325" cy="819150"/>
            <wp:effectExtent l="0" t="0" r="9525" b="0"/>
            <wp:docPr id="2" name="Picture 2" descr="G:\References\ICA 2013\images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ferences\ICA 2013\images\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41" w:rsidRDefault="008F6941" w:rsidP="008531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en"/>
        </w:rPr>
      </w:pPr>
    </w:p>
    <w:p w:rsidR="001372D4" w:rsidRDefault="003D2040" w:rsidP="008531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21</w:t>
      </w:r>
      <w:r>
        <w:rPr>
          <w:rFonts w:ascii="Times New Roman" w:hAnsi="Times New Roman" w:cs="Times New Roman" w:hint="eastAsia"/>
          <w:sz w:val="24"/>
          <w:szCs w:val="24"/>
        </w:rPr>
        <w:t>届国际声学大会（</w:t>
      </w:r>
      <w:r>
        <w:rPr>
          <w:rFonts w:ascii="Times New Roman" w:hAnsi="Times New Roman" w:cs="Times New Roman" w:hint="eastAsia"/>
          <w:sz w:val="24"/>
          <w:szCs w:val="24"/>
        </w:rPr>
        <w:t>ICA 2013</w:t>
      </w:r>
      <w:r>
        <w:rPr>
          <w:rFonts w:ascii="Times New Roman" w:hAnsi="Times New Roman" w:cs="Times New Roman" w:hint="eastAsia"/>
          <w:sz w:val="24"/>
          <w:szCs w:val="24"/>
        </w:rPr>
        <w:t>）于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日至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日在加拿大蒙特利尔市的</w:t>
      </w:r>
      <w:proofErr w:type="spellStart"/>
      <w:r w:rsidRPr="00586F79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586F7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586F79">
        <w:rPr>
          <w:rFonts w:ascii="Times New Roman" w:hAnsi="Times New Roman" w:cs="Times New Roman"/>
          <w:sz w:val="24"/>
          <w:szCs w:val="24"/>
        </w:rPr>
        <w:t>congrès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会议中心举行，</w:t>
      </w:r>
      <w:r w:rsidRPr="003D2040">
        <w:rPr>
          <w:rFonts w:ascii="Times New Roman" w:hAnsi="Times New Roman" w:cs="Times New Roman" w:hint="eastAsia"/>
          <w:sz w:val="24"/>
          <w:szCs w:val="24"/>
        </w:rPr>
        <w:t>蒋伟康教授率领梯队成员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3D2040">
        <w:rPr>
          <w:rFonts w:ascii="Times New Roman" w:hAnsi="Times New Roman" w:cs="Times New Roman" w:hint="eastAsia"/>
          <w:sz w:val="24"/>
          <w:szCs w:val="24"/>
        </w:rPr>
        <w:t>博士生吴海军和博士生潘思伟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3D2040">
        <w:rPr>
          <w:rFonts w:ascii="Times New Roman" w:hAnsi="Times New Roman" w:cs="Times New Roman" w:hint="eastAsia"/>
          <w:sz w:val="24"/>
          <w:szCs w:val="24"/>
        </w:rPr>
        <w:t>参加了</w:t>
      </w:r>
      <w:r>
        <w:rPr>
          <w:rFonts w:ascii="Times New Roman" w:hAnsi="Times New Roman" w:cs="Times New Roman" w:hint="eastAsia"/>
          <w:sz w:val="24"/>
          <w:szCs w:val="24"/>
        </w:rPr>
        <w:t>此次大会</w:t>
      </w:r>
      <w:r w:rsidRPr="00586F79">
        <w:rPr>
          <w:rFonts w:ascii="Times New Roman" w:hAnsi="Times New Roman" w:cs="Times New Roman" w:hint="eastAsia"/>
          <w:sz w:val="24"/>
          <w:szCs w:val="24"/>
        </w:rPr>
        <w:t>。</w:t>
      </w:r>
    </w:p>
    <w:p w:rsidR="007833DC" w:rsidRDefault="00322959" w:rsidP="003229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F4414C" wp14:editId="6A79C2D8">
            <wp:extent cx="3409950" cy="2750160"/>
            <wp:effectExtent l="0" t="0" r="0" b="0"/>
            <wp:docPr id="3" name="Picture 3" descr="C:\Users\Vpersie\Desktop\P102079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persie\Desktop\P1020797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87" cy="27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41" w:rsidRPr="00F26A64" w:rsidRDefault="007833DC" w:rsidP="004E17D1">
      <w:pPr>
        <w:spacing w:line="360" w:lineRule="auto"/>
        <w:jc w:val="center"/>
        <w:rPr>
          <w:rFonts w:ascii="Times New Roman" w:hAnsi="Times New Roman" w:cs="Times New Roman" w:hint="eastAsia"/>
          <w:szCs w:val="20"/>
        </w:rPr>
      </w:pPr>
      <w:r w:rsidRPr="00F26A64">
        <w:rPr>
          <w:rFonts w:ascii="Times New Roman" w:hAnsi="Times New Roman" w:cs="Times New Roman" w:hint="eastAsia"/>
          <w:szCs w:val="20"/>
        </w:rPr>
        <w:t>集体留影</w:t>
      </w:r>
      <w:r w:rsidR="00926825" w:rsidRPr="00F26A64">
        <w:rPr>
          <w:rFonts w:ascii="Times New Roman" w:hAnsi="Times New Roman" w:cs="Times New Roman" w:hint="eastAsia"/>
          <w:szCs w:val="20"/>
        </w:rPr>
        <w:t xml:space="preserve">    </w:t>
      </w:r>
    </w:p>
    <w:p w:rsidR="006D630A" w:rsidRDefault="003D2040" w:rsidP="008531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本届国际声学大会由国际声学委员会（</w:t>
      </w:r>
      <w:r>
        <w:rPr>
          <w:rFonts w:ascii="Times New Roman" w:hAnsi="Times New Roman" w:cs="Times New Roman" w:hint="eastAsia"/>
          <w:sz w:val="24"/>
          <w:szCs w:val="24"/>
        </w:rPr>
        <w:t>ICA</w:t>
      </w:r>
      <w:r>
        <w:rPr>
          <w:rFonts w:ascii="Times New Roman" w:hAnsi="Times New Roman" w:cs="Times New Roman" w:hint="eastAsia"/>
          <w:sz w:val="24"/>
          <w:szCs w:val="24"/>
        </w:rPr>
        <w:t>）发起，由美国声学学会（</w:t>
      </w:r>
      <w:r>
        <w:rPr>
          <w:rFonts w:ascii="Times New Roman" w:hAnsi="Times New Roman" w:cs="Times New Roman" w:hint="eastAsia"/>
          <w:sz w:val="24"/>
          <w:szCs w:val="24"/>
        </w:rPr>
        <w:t>ASA</w:t>
      </w:r>
      <w:r>
        <w:rPr>
          <w:rFonts w:ascii="Times New Roman" w:hAnsi="Times New Roman" w:cs="Times New Roman" w:hint="eastAsia"/>
          <w:sz w:val="24"/>
          <w:szCs w:val="24"/>
        </w:rPr>
        <w:t>）和加拿大声学协会（</w:t>
      </w:r>
      <w:r>
        <w:rPr>
          <w:rFonts w:ascii="Times New Roman" w:hAnsi="Times New Roman" w:cs="Times New Roman" w:hint="eastAsia"/>
          <w:sz w:val="24"/>
          <w:szCs w:val="24"/>
        </w:rPr>
        <w:t>CAA</w:t>
      </w:r>
      <w:r>
        <w:rPr>
          <w:rFonts w:ascii="Times New Roman" w:hAnsi="Times New Roman" w:cs="Times New Roman" w:hint="eastAsia"/>
          <w:sz w:val="24"/>
          <w:szCs w:val="24"/>
        </w:rPr>
        <w:t>）承办，第</w:t>
      </w:r>
      <w:r>
        <w:rPr>
          <w:rFonts w:ascii="Times New Roman" w:hAnsi="Times New Roman" w:cs="Times New Roman" w:hint="eastAsia"/>
          <w:sz w:val="24"/>
          <w:szCs w:val="24"/>
        </w:rPr>
        <w:t>165</w:t>
      </w:r>
      <w:r>
        <w:rPr>
          <w:rFonts w:ascii="Times New Roman" w:hAnsi="Times New Roman" w:cs="Times New Roman" w:hint="eastAsia"/>
          <w:sz w:val="24"/>
          <w:szCs w:val="24"/>
        </w:rPr>
        <w:t>届美国声学学会年会和第</w:t>
      </w:r>
      <w:r>
        <w:rPr>
          <w:rFonts w:ascii="Times New Roman" w:hAnsi="Times New Roman" w:cs="Times New Roman" w:hint="eastAsia"/>
          <w:sz w:val="24"/>
          <w:szCs w:val="24"/>
        </w:rPr>
        <w:t>52</w:t>
      </w:r>
      <w:r>
        <w:rPr>
          <w:rFonts w:ascii="Times New Roman" w:hAnsi="Times New Roman" w:cs="Times New Roman" w:hint="eastAsia"/>
          <w:sz w:val="24"/>
          <w:szCs w:val="24"/>
        </w:rPr>
        <w:t>届加拿大声学协会年会也同期举行。国际声学</w:t>
      </w:r>
      <w:r w:rsidRPr="00586F79">
        <w:rPr>
          <w:rFonts w:ascii="Times New Roman" w:hAnsi="Times New Roman" w:cs="Times New Roman" w:hint="eastAsia"/>
          <w:sz w:val="24"/>
          <w:szCs w:val="24"/>
        </w:rPr>
        <w:t>大会由国际声学委员会每三年</w:t>
      </w:r>
      <w:r>
        <w:rPr>
          <w:rFonts w:ascii="Times New Roman" w:hAnsi="Times New Roman" w:cs="Times New Roman" w:hint="eastAsia"/>
          <w:sz w:val="24"/>
          <w:szCs w:val="24"/>
        </w:rPr>
        <w:t>组织</w:t>
      </w:r>
      <w:r w:rsidRPr="00586F79">
        <w:rPr>
          <w:rFonts w:ascii="Times New Roman" w:hAnsi="Times New Roman" w:cs="Times New Roman" w:hint="eastAsia"/>
          <w:sz w:val="24"/>
          <w:szCs w:val="24"/>
        </w:rPr>
        <w:t>一次，</w:t>
      </w:r>
      <w:r>
        <w:rPr>
          <w:rFonts w:ascii="Times New Roman" w:hAnsi="Times New Roman" w:cs="Times New Roman" w:hint="eastAsia"/>
          <w:sz w:val="24"/>
          <w:szCs w:val="24"/>
        </w:rPr>
        <w:t>是全球规模最大的声学领域的国际大会，</w:t>
      </w:r>
      <w:r w:rsidRPr="00586F79">
        <w:rPr>
          <w:rFonts w:ascii="Times New Roman" w:hAnsi="Times New Roman" w:cs="Times New Roman" w:hint="eastAsia"/>
          <w:sz w:val="24"/>
          <w:szCs w:val="24"/>
        </w:rPr>
        <w:t>该委员会的会员代表了全球声学发展的各个领域。</w:t>
      </w:r>
    </w:p>
    <w:p w:rsidR="00A6327E" w:rsidRDefault="00A6327E" w:rsidP="008531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ICA 2013</w:t>
      </w:r>
      <w:r>
        <w:rPr>
          <w:rFonts w:ascii="Times New Roman" w:hAnsi="Times New Roman" w:cs="Times New Roman" w:hint="eastAsia"/>
          <w:sz w:val="24"/>
          <w:szCs w:val="24"/>
        </w:rPr>
        <w:t>吸引了全球</w:t>
      </w:r>
      <w:r>
        <w:rPr>
          <w:rFonts w:ascii="Times New Roman" w:hAnsi="Times New Roman" w:cs="Times New Roman" w:hint="eastAsia"/>
          <w:sz w:val="24"/>
          <w:szCs w:val="24"/>
        </w:rPr>
        <w:t>230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名专家学者注册参加，提交了超过</w:t>
      </w:r>
      <w:r>
        <w:rPr>
          <w:rFonts w:ascii="Times New Roman" w:hAnsi="Times New Roman" w:cs="Times New Roman" w:hint="eastAsia"/>
          <w:sz w:val="24"/>
          <w:szCs w:val="24"/>
        </w:rPr>
        <w:t>1600</w:t>
      </w:r>
      <w:r>
        <w:rPr>
          <w:rFonts w:ascii="Times New Roman" w:hAnsi="Times New Roman" w:cs="Times New Roman" w:hint="eastAsia"/>
          <w:sz w:val="24"/>
          <w:szCs w:val="24"/>
        </w:rPr>
        <w:t>篇技术论文，并设有</w:t>
      </w:r>
      <w:r>
        <w:rPr>
          <w:rFonts w:ascii="Times New Roman" w:hAnsi="Times New Roman" w:cs="Times New Roman" w:hint="eastAsia"/>
          <w:sz w:val="24"/>
          <w:szCs w:val="24"/>
        </w:rPr>
        <w:t>174</w:t>
      </w:r>
      <w:r>
        <w:rPr>
          <w:rFonts w:ascii="Times New Roman" w:hAnsi="Times New Roman" w:cs="Times New Roman" w:hint="eastAsia"/>
          <w:sz w:val="24"/>
          <w:szCs w:val="24"/>
        </w:rPr>
        <w:t>个分会场和</w:t>
      </w:r>
      <w:r>
        <w:rPr>
          <w:rFonts w:ascii="Times New Roman" w:hAnsi="Times New Roman" w:cs="Times New Roman" w:hint="eastAsia"/>
          <w:sz w:val="24"/>
          <w:szCs w:val="24"/>
        </w:rPr>
        <w:t>49</w:t>
      </w:r>
      <w:r>
        <w:rPr>
          <w:rFonts w:ascii="Times New Roman" w:hAnsi="Times New Roman" w:cs="Times New Roman" w:hint="eastAsia"/>
          <w:sz w:val="24"/>
          <w:szCs w:val="24"/>
        </w:rPr>
        <w:t>个企业展台，成为了史上最大规模的声学会议之一。此外，本次会议安排了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个大会主题报告，并将所有宣读的论文全文在美国声学学会的在线会议期刊</w:t>
      </w:r>
      <w:r w:rsidRPr="00EF14AE">
        <w:rPr>
          <w:rFonts w:ascii="Times New Roman" w:hAnsi="Times New Roman" w:cs="Times New Roman"/>
          <w:sz w:val="24"/>
          <w:szCs w:val="24"/>
        </w:rPr>
        <w:t>Proceedings of Meetings on Acoustics (POMA)</w:t>
      </w:r>
      <w:r>
        <w:rPr>
          <w:rFonts w:ascii="Times New Roman" w:hAnsi="Times New Roman" w:cs="Times New Roman" w:hint="eastAsia"/>
          <w:sz w:val="24"/>
          <w:szCs w:val="24"/>
        </w:rPr>
        <w:t>上发表。会议内容涉及本领域国际最新研究动态及前沿工作，反映了未来发展方向。</w:t>
      </w:r>
    </w:p>
    <w:p w:rsidR="0085310E" w:rsidRDefault="00F5288A" w:rsidP="00A6327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大会期间，</w:t>
      </w:r>
      <w:r w:rsidR="00A6327E">
        <w:rPr>
          <w:rFonts w:ascii="Times New Roman" w:hAnsi="Times New Roman" w:cs="Times New Roman" w:hint="eastAsia"/>
          <w:sz w:val="24"/>
          <w:szCs w:val="24"/>
        </w:rPr>
        <w:t>博士生吴海军和博士生潘思伟分别宣读了</w:t>
      </w:r>
      <w:r>
        <w:rPr>
          <w:rFonts w:ascii="Times New Roman" w:hAnsi="Times New Roman" w:cs="Times New Roman" w:hint="eastAsia"/>
          <w:sz w:val="24"/>
          <w:szCs w:val="24"/>
        </w:rPr>
        <w:t>论文</w:t>
      </w:r>
      <w:r w:rsidR="00A6327E">
        <w:rPr>
          <w:rFonts w:ascii="Times New Roman" w:hAnsi="Times New Roman" w:cs="Times New Roman" w:hint="eastAsia"/>
          <w:sz w:val="24"/>
          <w:szCs w:val="24"/>
        </w:rPr>
        <w:t>“</w:t>
      </w:r>
      <w:r w:rsidR="00A6327E">
        <w:rPr>
          <w:rFonts w:ascii="Times New Roman" w:hAnsi="Times New Roman" w:cs="Times New Roman" w:hint="eastAsia"/>
          <w:sz w:val="24"/>
          <w:szCs w:val="24"/>
        </w:rPr>
        <w:t>Some research of mapped radiation modes and its application in analyzing the radiation surface of vibrating structures</w:t>
      </w:r>
      <w:r w:rsidR="00A6327E"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 w:rsidR="00A6327E">
        <w:rPr>
          <w:rFonts w:ascii="Times New Roman" w:hAnsi="Times New Roman" w:cs="Times New Roman" w:hint="eastAsia"/>
          <w:sz w:val="24"/>
          <w:szCs w:val="24"/>
        </w:rPr>
        <w:t>论文“</w:t>
      </w:r>
      <w:r w:rsidR="00A6327E" w:rsidRPr="00DD6675">
        <w:rPr>
          <w:rFonts w:ascii="Times New Roman" w:hAnsi="Times New Roman" w:cs="Times New Roman"/>
          <w:sz w:val="24"/>
          <w:szCs w:val="24"/>
        </w:rPr>
        <w:t>Optimized two-dimensional imaging of transi</w:t>
      </w:r>
      <w:r w:rsidR="00A6327E">
        <w:rPr>
          <w:rFonts w:ascii="Times New Roman" w:hAnsi="Times New Roman" w:cs="Times New Roman"/>
          <w:sz w:val="24"/>
          <w:szCs w:val="24"/>
        </w:rPr>
        <w:t>ent sound fields using a hybrid</w:t>
      </w:r>
      <w:r w:rsidR="00A63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327E" w:rsidRPr="00DD6675">
        <w:rPr>
          <w:rFonts w:ascii="Times New Roman" w:hAnsi="Times New Roman" w:cs="Times New Roman"/>
          <w:sz w:val="24"/>
          <w:szCs w:val="24"/>
        </w:rPr>
        <w:t>transient acoustic holography</w:t>
      </w:r>
      <w:r w:rsidR="00A6327E"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，介绍了各自最新的研究工作，并回答了现场专家和学者提出的问题</w:t>
      </w:r>
      <w:r w:rsidR="0085310E">
        <w:rPr>
          <w:rFonts w:ascii="Times New Roman" w:hAnsi="Times New Roman" w:cs="Times New Roman" w:hint="eastAsia"/>
          <w:sz w:val="24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833DC" w:rsidTr="007833DC">
        <w:tc>
          <w:tcPr>
            <w:tcW w:w="4261" w:type="dxa"/>
          </w:tcPr>
          <w:p w:rsidR="007833DC" w:rsidRDefault="007833DC" w:rsidP="0076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410ED167" wp14:editId="70842984">
                  <wp:extent cx="2411546" cy="1809750"/>
                  <wp:effectExtent l="0" t="0" r="8255" b="0"/>
                  <wp:docPr id="7" name="Picture 7" descr="C:\Users\Vpersie\Desktop\P1020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persie\Desktop\P1020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34" cy="181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7833DC" w:rsidRDefault="007833DC" w:rsidP="00767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33205662" wp14:editId="7A9EB7C7">
                  <wp:extent cx="2436931" cy="1828800"/>
                  <wp:effectExtent l="0" t="0" r="1905" b="0"/>
                  <wp:docPr id="5" name="Picture 5" descr="C:\Users\Vpersie\Desktop\P102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persie\Desktop\P102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366" cy="183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941" w:rsidRPr="00F26A64" w:rsidRDefault="007833DC" w:rsidP="004E17D1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F26A64">
        <w:rPr>
          <w:rFonts w:ascii="Times New Roman" w:hAnsi="Times New Roman" w:cs="Times New Roman" w:hint="eastAsia"/>
          <w:szCs w:val="21"/>
        </w:rPr>
        <w:t>博士生吴海军（</w:t>
      </w:r>
      <w:r w:rsidR="007674BF" w:rsidRPr="00F26A64">
        <w:rPr>
          <w:rFonts w:ascii="Times New Roman" w:hAnsi="Times New Roman" w:cs="Times New Roman" w:hint="eastAsia"/>
          <w:szCs w:val="21"/>
        </w:rPr>
        <w:t>左）、潘思伟</w:t>
      </w:r>
      <w:r w:rsidR="007674BF" w:rsidRPr="00F26A64">
        <w:rPr>
          <w:rFonts w:ascii="Times New Roman" w:hAnsi="Times New Roman" w:cs="Times New Roman" w:hint="eastAsia"/>
          <w:szCs w:val="21"/>
        </w:rPr>
        <w:t>(</w:t>
      </w:r>
      <w:r w:rsidR="007674BF" w:rsidRPr="00F26A64">
        <w:rPr>
          <w:rFonts w:ascii="Times New Roman" w:hAnsi="Times New Roman" w:cs="Times New Roman" w:hint="eastAsia"/>
          <w:szCs w:val="21"/>
        </w:rPr>
        <w:t>右</w:t>
      </w:r>
      <w:r w:rsidRPr="00F26A64">
        <w:rPr>
          <w:rFonts w:ascii="Times New Roman" w:hAnsi="Times New Roman" w:cs="Times New Roman" w:hint="eastAsia"/>
          <w:szCs w:val="21"/>
        </w:rPr>
        <w:t>)</w:t>
      </w:r>
      <w:r w:rsidRPr="00F26A64">
        <w:rPr>
          <w:rFonts w:ascii="Times New Roman" w:hAnsi="Times New Roman" w:cs="Times New Roman" w:hint="eastAsia"/>
          <w:szCs w:val="21"/>
        </w:rPr>
        <w:t>在大会做论文宣讲</w:t>
      </w:r>
    </w:p>
    <w:p w:rsidR="00A6327E" w:rsidRDefault="0085310E" w:rsidP="00A6327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蒋伟康教授及其学生</w:t>
      </w:r>
      <w:r w:rsidR="00F5288A">
        <w:rPr>
          <w:rFonts w:ascii="Times New Roman" w:hAnsi="Times New Roman" w:cs="Times New Roman" w:hint="eastAsia"/>
          <w:sz w:val="24"/>
          <w:szCs w:val="24"/>
        </w:rPr>
        <w:t>还</w:t>
      </w:r>
      <w:r w:rsidR="00F5288A">
        <w:rPr>
          <w:rFonts w:ascii="Times New Roman" w:hAnsi="Times New Roman" w:cs="Times New Roman"/>
          <w:sz w:val="24"/>
          <w:szCs w:val="24"/>
        </w:rPr>
        <w:t>积极</w:t>
      </w:r>
      <w:r w:rsidR="00F5288A">
        <w:rPr>
          <w:rFonts w:ascii="Times New Roman" w:hAnsi="Times New Roman" w:cs="Times New Roman" w:hint="eastAsia"/>
          <w:sz w:val="24"/>
          <w:szCs w:val="24"/>
        </w:rPr>
        <w:t>与</w:t>
      </w:r>
      <w:r w:rsidR="000E2285">
        <w:rPr>
          <w:rFonts w:ascii="Times New Roman" w:hAnsi="Times New Roman" w:cs="Times New Roman" w:hint="eastAsia"/>
          <w:sz w:val="24"/>
          <w:szCs w:val="24"/>
        </w:rPr>
        <w:t>国内外同行</w:t>
      </w:r>
      <w:r w:rsidR="00A6327E" w:rsidRPr="00C249BC">
        <w:rPr>
          <w:rFonts w:ascii="Times New Roman" w:hAnsi="Times New Roman" w:cs="Times New Roman"/>
          <w:sz w:val="24"/>
          <w:szCs w:val="24"/>
        </w:rPr>
        <w:t>进行</w:t>
      </w:r>
      <w:r w:rsidR="00F5288A">
        <w:rPr>
          <w:rFonts w:ascii="Times New Roman" w:hAnsi="Times New Roman" w:cs="Times New Roman" w:hint="eastAsia"/>
          <w:sz w:val="24"/>
          <w:szCs w:val="24"/>
        </w:rPr>
        <w:t>了广泛的</w:t>
      </w:r>
      <w:r w:rsidR="000E2285">
        <w:rPr>
          <w:rFonts w:ascii="Times New Roman" w:hAnsi="Times New Roman" w:cs="Times New Roman" w:hint="eastAsia"/>
          <w:sz w:val="24"/>
          <w:szCs w:val="24"/>
        </w:rPr>
        <w:t>学术</w:t>
      </w:r>
      <w:r w:rsidR="00F5288A">
        <w:rPr>
          <w:rFonts w:ascii="Times New Roman" w:hAnsi="Times New Roman" w:cs="Times New Roman"/>
          <w:sz w:val="24"/>
          <w:szCs w:val="24"/>
        </w:rPr>
        <w:t>交流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4B5361">
        <w:rPr>
          <w:rFonts w:ascii="Times New Roman" w:hAnsi="Times New Roman" w:cs="Times New Roman" w:hint="eastAsia"/>
          <w:sz w:val="24"/>
          <w:szCs w:val="24"/>
        </w:rPr>
        <w:t>所宣读的论文</w:t>
      </w:r>
      <w:r>
        <w:rPr>
          <w:rFonts w:ascii="Times New Roman" w:hAnsi="Times New Roman" w:cs="Times New Roman" w:hint="eastAsia"/>
          <w:sz w:val="24"/>
          <w:szCs w:val="24"/>
        </w:rPr>
        <w:t>也</w:t>
      </w:r>
      <w:r w:rsidR="004B5361">
        <w:rPr>
          <w:rFonts w:ascii="Times New Roman" w:hAnsi="Times New Roman" w:cs="Times New Roman" w:hint="eastAsia"/>
          <w:sz w:val="24"/>
          <w:szCs w:val="24"/>
        </w:rPr>
        <w:t>收到了与会学者的普遍好评并得到很多有益的建议，可谓收获颇丰。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091"/>
      </w:tblGrid>
      <w:tr w:rsidR="004E17D1" w:rsidRPr="003E62CA" w:rsidTr="004E17D1">
        <w:tc>
          <w:tcPr>
            <w:tcW w:w="4261" w:type="dxa"/>
          </w:tcPr>
          <w:p w:rsidR="004E17D1" w:rsidRDefault="004E17D1" w:rsidP="0076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C57BC4" wp14:editId="2329E7AB">
                  <wp:extent cx="2676594" cy="2008657"/>
                  <wp:effectExtent l="0" t="0" r="0" b="0"/>
                  <wp:docPr id="8" name="Picture 8" descr="C:\Users\Vpersie\Desktop\DSC02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persie\Desktop\DSC02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97" cy="20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7D1" w:rsidRPr="007674BF" w:rsidRDefault="004E17D1" w:rsidP="007674B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64">
              <w:rPr>
                <w:rFonts w:ascii="Times New Roman" w:hAnsi="Times New Roman" w:cs="Times New Roman" w:hint="eastAsia"/>
                <w:szCs w:val="20"/>
              </w:rPr>
              <w:t>吴海军与分会场主席</w:t>
            </w:r>
            <w:proofErr w:type="spellStart"/>
            <w:r w:rsidR="0023056A" w:rsidRPr="00F26A64">
              <w:rPr>
                <w:rFonts w:ascii="Times New Roman" w:hAnsi="Times New Roman" w:cs="Times New Roman" w:hint="eastAsia"/>
                <w:szCs w:val="20"/>
              </w:rPr>
              <w:t>Sabih</w:t>
            </w:r>
            <w:proofErr w:type="spellEnd"/>
            <w:r w:rsidR="0023056A" w:rsidRPr="00F26A64">
              <w:rPr>
                <w:rFonts w:ascii="Times New Roman" w:hAnsi="Times New Roman" w:cs="Times New Roman" w:hint="eastAsia"/>
                <w:szCs w:val="20"/>
              </w:rPr>
              <w:t xml:space="preserve"> I. Hayek</w:t>
            </w:r>
          </w:p>
        </w:tc>
        <w:tc>
          <w:tcPr>
            <w:tcW w:w="4261" w:type="dxa"/>
          </w:tcPr>
          <w:p w:rsidR="004E17D1" w:rsidRDefault="004E17D1" w:rsidP="0076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6B821A" wp14:editId="376AD1B9">
                  <wp:extent cx="2075508" cy="2390775"/>
                  <wp:effectExtent l="0" t="0" r="1270" b="0"/>
                  <wp:docPr id="10" name="Picture 10" descr="C:\Users\Vpersie\Desktop\P1020863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persie\Desktop\P1020863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858" cy="239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7D1" w:rsidRDefault="004E17D1" w:rsidP="00767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 w:hint="eastAsia"/>
                <w:szCs w:val="24"/>
              </w:rPr>
              <w:t>潘思伟与</w:t>
            </w:r>
            <w:r w:rsidR="007674BF" w:rsidRPr="00F26A64">
              <w:rPr>
                <w:rFonts w:ascii="Times New Roman" w:hAnsi="Times New Roman" w:cs="Times New Roman" w:hint="eastAsia"/>
                <w:szCs w:val="24"/>
              </w:rPr>
              <w:t>Bolton</w:t>
            </w:r>
            <w:r w:rsidR="003E62CA" w:rsidRPr="00F26A64">
              <w:rPr>
                <w:rFonts w:ascii="Times New Roman" w:hAnsi="Times New Roman" w:cs="Times New Roman" w:hint="eastAsia"/>
                <w:szCs w:val="24"/>
              </w:rPr>
              <w:t>教授和</w:t>
            </w:r>
            <w:r w:rsidRPr="00F26A64">
              <w:rPr>
                <w:rFonts w:ascii="Times New Roman" w:hAnsi="Times New Roman" w:cs="Times New Roman" w:hint="eastAsia"/>
                <w:szCs w:val="24"/>
              </w:rPr>
              <w:t>蒋伟康教授</w:t>
            </w:r>
          </w:p>
        </w:tc>
      </w:tr>
    </w:tbl>
    <w:p w:rsidR="008F6941" w:rsidRDefault="008F6941" w:rsidP="004E17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27E" w:rsidRPr="00A6327E" w:rsidRDefault="00D600B3" w:rsidP="00D600B3">
      <w:pPr>
        <w:jc w:val="center"/>
      </w:pPr>
      <w:r>
        <w:rPr>
          <w:rFonts w:hint="eastAsia"/>
        </w:rPr>
        <w:t xml:space="preserve">   </w:t>
      </w:r>
    </w:p>
    <w:sectPr w:rsidR="00A6327E" w:rsidRPr="00A6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E6"/>
    <w:rsid w:val="000E2285"/>
    <w:rsid w:val="001372D4"/>
    <w:rsid w:val="0023056A"/>
    <w:rsid w:val="00322959"/>
    <w:rsid w:val="003D2040"/>
    <w:rsid w:val="003E62CA"/>
    <w:rsid w:val="004B5361"/>
    <w:rsid w:val="004E17D1"/>
    <w:rsid w:val="005C0DB4"/>
    <w:rsid w:val="006D630A"/>
    <w:rsid w:val="007674BF"/>
    <w:rsid w:val="007833DC"/>
    <w:rsid w:val="007C3B57"/>
    <w:rsid w:val="0085310E"/>
    <w:rsid w:val="008F6941"/>
    <w:rsid w:val="00926825"/>
    <w:rsid w:val="00957FE9"/>
    <w:rsid w:val="009908E6"/>
    <w:rsid w:val="009962D1"/>
    <w:rsid w:val="00A6327E"/>
    <w:rsid w:val="00C568AD"/>
    <w:rsid w:val="00D600B3"/>
    <w:rsid w:val="00F26A64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9908E6"/>
  </w:style>
  <w:style w:type="paragraph" w:styleId="BalloonText">
    <w:name w:val="Balloon Text"/>
    <w:basedOn w:val="Normal"/>
    <w:link w:val="BalloonTextChar"/>
    <w:uiPriority w:val="99"/>
    <w:semiHidden/>
    <w:unhideWhenUsed/>
    <w:rsid w:val="0032295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59"/>
    <w:rPr>
      <w:sz w:val="16"/>
      <w:szCs w:val="16"/>
    </w:rPr>
  </w:style>
  <w:style w:type="table" w:styleId="TableGrid">
    <w:name w:val="Table Grid"/>
    <w:basedOn w:val="TableNormal"/>
    <w:uiPriority w:val="59"/>
    <w:rsid w:val="0078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9908E6"/>
  </w:style>
  <w:style w:type="paragraph" w:styleId="BalloonText">
    <w:name w:val="Balloon Text"/>
    <w:basedOn w:val="Normal"/>
    <w:link w:val="BalloonTextChar"/>
    <w:uiPriority w:val="99"/>
    <w:semiHidden/>
    <w:unhideWhenUsed/>
    <w:rsid w:val="0032295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59"/>
    <w:rPr>
      <w:sz w:val="16"/>
      <w:szCs w:val="16"/>
    </w:rPr>
  </w:style>
  <w:style w:type="table" w:styleId="TableGrid">
    <w:name w:val="Table Grid"/>
    <w:basedOn w:val="TableNormal"/>
    <w:uiPriority w:val="59"/>
    <w:rsid w:val="0078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7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2964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  <w:divsChild>
                        <w:div w:id="8483740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289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  <w:divsChild>
                        <w:div w:id="2442659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345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  <w:divsChild>
                        <w:div w:id="11706808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2494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  <w:divsChild>
                        <w:div w:id="13240474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Vpersie</cp:lastModifiedBy>
  <cp:revision>17</cp:revision>
  <dcterms:created xsi:type="dcterms:W3CDTF">2013-06-16T13:15:00Z</dcterms:created>
  <dcterms:modified xsi:type="dcterms:W3CDTF">2013-06-17T06:57:00Z</dcterms:modified>
</cp:coreProperties>
</file>